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4E7B8" w14:textId="616C9568" w:rsidR="00EF57B0" w:rsidRDefault="00EF57B0" w:rsidP="00EF57B0">
      <w:pPr>
        <w:jc w:val="center"/>
        <w:rPr>
          <w:rFonts w:ascii="Arial" w:hAnsi="Arial" w:cs="Arial"/>
          <w:b/>
          <w:sz w:val="28"/>
          <w:szCs w:val="28"/>
        </w:rPr>
      </w:pPr>
    </w:p>
    <w:p w14:paraId="745752BA" w14:textId="0EB90B5E" w:rsidR="009531E7" w:rsidRDefault="00FE42BD" w:rsidP="00EF57B0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22"/>
          <w:szCs w:val="22"/>
        </w:rPr>
        <w:t>27 мая</w:t>
      </w:r>
      <w:r w:rsidR="009531E7" w:rsidRPr="009531E7">
        <w:rPr>
          <w:rFonts w:asciiTheme="minorHAnsi" w:hAnsiTheme="minorHAnsi" w:cstheme="minorHAnsi"/>
          <w:bCs/>
          <w:sz w:val="22"/>
          <w:szCs w:val="22"/>
        </w:rPr>
        <w:t xml:space="preserve"> 2025 г.</w:t>
      </w:r>
    </w:p>
    <w:p w14:paraId="2AB30655" w14:textId="39B5BDBD" w:rsidR="00D76D26" w:rsidRDefault="00452999" w:rsidP="00EF57B0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674CF">
        <w:rPr>
          <w:rFonts w:asciiTheme="minorHAnsi" w:hAnsiTheme="minorHAnsi" w:cstheme="minorHAnsi"/>
          <w:bCs/>
          <w:sz w:val="22"/>
          <w:szCs w:val="22"/>
        </w:rPr>
        <w:t>12</w:t>
      </w:r>
      <w:r>
        <w:rPr>
          <w:rFonts w:asciiTheme="minorHAnsi" w:hAnsiTheme="minorHAnsi" w:cstheme="minorHAnsi"/>
          <w:bCs/>
          <w:sz w:val="22"/>
          <w:szCs w:val="22"/>
        </w:rPr>
        <w:t>:40 – 14:40</w:t>
      </w:r>
      <w:r w:rsidR="00D76D26"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spellStart"/>
      <w:r w:rsidR="00D76D26">
        <w:rPr>
          <w:rFonts w:asciiTheme="minorHAnsi" w:hAnsiTheme="minorHAnsi" w:cstheme="minorHAnsi"/>
          <w:bCs/>
          <w:sz w:val="22"/>
          <w:szCs w:val="22"/>
        </w:rPr>
        <w:t>мск</w:t>
      </w:r>
      <w:proofErr w:type="spellEnd"/>
      <w:r w:rsidR="00D76D26">
        <w:rPr>
          <w:rFonts w:asciiTheme="minorHAnsi" w:hAnsiTheme="minorHAnsi" w:cstheme="minorHAnsi"/>
          <w:bCs/>
          <w:sz w:val="22"/>
          <w:szCs w:val="22"/>
        </w:rPr>
        <w:t>)</w:t>
      </w:r>
    </w:p>
    <w:p w14:paraId="1D0EBBDA" w14:textId="1114E7DB" w:rsidR="00D76D26" w:rsidRDefault="00D76D26" w:rsidP="00EF57B0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г. Москва, </w:t>
      </w:r>
      <w:r w:rsidR="00355CAE" w:rsidRPr="00355CAE">
        <w:rPr>
          <w:rFonts w:asciiTheme="minorHAnsi" w:hAnsiTheme="minorHAnsi" w:cstheme="minorHAnsi"/>
          <w:bCs/>
          <w:sz w:val="22"/>
          <w:szCs w:val="22"/>
        </w:rPr>
        <w:t>«Тимирязев Центр»</w:t>
      </w:r>
    </w:p>
    <w:p w14:paraId="41E520CC" w14:textId="0E281BD6" w:rsidR="009531E7" w:rsidRDefault="009531E7" w:rsidP="00EF57B0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3C09F88" w14:textId="4E7A4B86" w:rsidR="009531E7" w:rsidRDefault="00D76D26" w:rsidP="00EF57B0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Конференция</w:t>
      </w:r>
      <w:r w:rsidR="009531E7">
        <w:rPr>
          <w:rFonts w:asciiTheme="minorHAnsi" w:hAnsiTheme="minorHAnsi" w:cstheme="minorHAnsi"/>
          <w:bCs/>
          <w:sz w:val="22"/>
          <w:szCs w:val="22"/>
        </w:rPr>
        <w:t xml:space="preserve"> Ассоциации малой энергетики</w:t>
      </w:r>
    </w:p>
    <w:p w14:paraId="3063075C" w14:textId="77777777" w:rsidR="009531E7" w:rsidRDefault="009531E7" w:rsidP="00EF57B0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ABF1390" w14:textId="65085B07" w:rsidR="009531E7" w:rsidRDefault="00FE42BD" w:rsidP="009531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«</w:t>
      </w:r>
      <w:r w:rsidRPr="00FE42BD">
        <w:rPr>
          <w:rFonts w:asciiTheme="minorHAnsi" w:hAnsiTheme="minorHAnsi" w:cstheme="minorHAnsi"/>
          <w:b/>
          <w:sz w:val="22"/>
          <w:szCs w:val="22"/>
        </w:rPr>
        <w:t>Стратегия развития малой энергетики в России: опыт внедрения инновационных и импортозамещающих технологий при строительстве мини-ТЭС</w:t>
      </w:r>
      <w:r>
        <w:rPr>
          <w:rFonts w:asciiTheme="minorHAnsi" w:hAnsiTheme="minorHAnsi" w:cstheme="minorHAnsi"/>
          <w:b/>
          <w:sz w:val="22"/>
          <w:szCs w:val="22"/>
        </w:rPr>
        <w:t>»</w:t>
      </w:r>
    </w:p>
    <w:p w14:paraId="0C991754" w14:textId="77777777" w:rsidR="00FE42BD" w:rsidRDefault="00FE42BD" w:rsidP="009531E7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E02418E" w14:textId="17979344" w:rsidR="009531E7" w:rsidRDefault="009531E7" w:rsidP="00FE42BD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в рамках </w:t>
      </w:r>
      <w:r w:rsidR="00FE42BD">
        <w:rPr>
          <w:rFonts w:asciiTheme="minorHAnsi" w:hAnsiTheme="minorHAnsi" w:cstheme="minorHAnsi"/>
          <w:bCs/>
          <w:i/>
          <w:iCs/>
          <w:sz w:val="22"/>
          <w:szCs w:val="22"/>
        </w:rPr>
        <w:t>М</w:t>
      </w:r>
      <w:r w:rsidR="00FE42BD" w:rsidRPr="00FE42BD">
        <w:rPr>
          <w:rFonts w:asciiTheme="minorHAnsi" w:hAnsiTheme="minorHAnsi" w:cstheme="minorHAnsi"/>
          <w:bCs/>
          <w:i/>
          <w:iCs/>
          <w:sz w:val="22"/>
          <w:szCs w:val="22"/>
        </w:rPr>
        <w:t>еждународн</w:t>
      </w:r>
      <w:r w:rsidR="00FE42BD">
        <w:rPr>
          <w:rFonts w:asciiTheme="minorHAnsi" w:hAnsiTheme="minorHAnsi" w:cstheme="minorHAnsi"/>
          <w:bCs/>
          <w:i/>
          <w:iCs/>
          <w:sz w:val="22"/>
          <w:szCs w:val="22"/>
        </w:rPr>
        <w:t>ой</w:t>
      </w:r>
      <w:r w:rsidR="00FE42BD" w:rsidRPr="00FE42B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выставк</w:t>
      </w:r>
      <w:r w:rsidR="00FE42BD">
        <w:rPr>
          <w:rFonts w:asciiTheme="minorHAnsi" w:hAnsiTheme="minorHAnsi" w:cstheme="minorHAnsi"/>
          <w:bCs/>
          <w:i/>
          <w:iCs/>
          <w:sz w:val="22"/>
          <w:szCs w:val="22"/>
        </w:rPr>
        <w:t>и</w:t>
      </w:r>
      <w:r w:rsidR="00FE42BD" w:rsidRPr="00FE42B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энергетического оборудования для теплоснабжения и </w:t>
      </w:r>
      <w:proofErr w:type="spellStart"/>
      <w:r w:rsidR="00FE42BD" w:rsidRPr="00FE42BD">
        <w:rPr>
          <w:rFonts w:asciiTheme="minorHAnsi" w:hAnsiTheme="minorHAnsi" w:cstheme="minorHAnsi"/>
          <w:bCs/>
          <w:i/>
          <w:iCs/>
          <w:sz w:val="22"/>
          <w:szCs w:val="22"/>
        </w:rPr>
        <w:t>электрогенерации</w:t>
      </w:r>
      <w:proofErr w:type="spellEnd"/>
      <w:r w:rsidR="00FE42BD" w:rsidRPr="00FE42B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на промышленных предприятиях и муниципальных объектах</w:t>
      </w:r>
    </w:p>
    <w:p w14:paraId="2CF94868" w14:textId="6F7BAA30" w:rsidR="00FE42BD" w:rsidRPr="00452999" w:rsidRDefault="00FE42BD" w:rsidP="00FE42BD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HEAT</w:t>
      </w:r>
      <w:r w:rsidRPr="0045299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&amp; </w:t>
      </w:r>
      <w:r>
        <w:rPr>
          <w:rFonts w:asciiTheme="minorHAnsi" w:hAnsiTheme="minorHAnsi" w:cstheme="minorHAnsi"/>
          <w:bCs/>
          <w:i/>
          <w:iCs/>
          <w:sz w:val="22"/>
          <w:szCs w:val="22"/>
          <w:lang w:val="en-US"/>
        </w:rPr>
        <w:t>ELECTRO</w:t>
      </w:r>
      <w:r w:rsidRPr="0045299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2025</w:t>
      </w:r>
    </w:p>
    <w:p w14:paraId="014AA057" w14:textId="26F5E686" w:rsidR="009531E7" w:rsidRDefault="009531E7" w:rsidP="009531E7">
      <w:pPr>
        <w:rPr>
          <w:rFonts w:asciiTheme="minorHAnsi" w:hAnsiTheme="minorHAnsi" w:cstheme="minorHAnsi"/>
          <w:bCs/>
          <w:sz w:val="22"/>
          <w:szCs w:val="22"/>
        </w:rPr>
      </w:pPr>
    </w:p>
    <w:p w14:paraId="42997002" w14:textId="7DCFD370" w:rsidR="009531E7" w:rsidRDefault="009531E7" w:rsidP="009531E7">
      <w:pPr>
        <w:rPr>
          <w:rFonts w:asciiTheme="minorHAnsi" w:hAnsiTheme="minorHAnsi" w:cstheme="minorHAnsi"/>
          <w:bCs/>
          <w:sz w:val="22"/>
          <w:szCs w:val="22"/>
        </w:rPr>
      </w:pPr>
      <w:r w:rsidRPr="00E56A23">
        <w:rPr>
          <w:rFonts w:asciiTheme="minorHAnsi" w:hAnsiTheme="minorHAnsi" w:cstheme="minorHAnsi"/>
          <w:b/>
          <w:sz w:val="22"/>
          <w:szCs w:val="22"/>
        </w:rPr>
        <w:t>Модератор: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74CF" w:rsidRPr="00E56A23">
        <w:rPr>
          <w:rFonts w:asciiTheme="minorHAnsi" w:hAnsiTheme="minorHAnsi" w:cstheme="minorHAnsi"/>
          <w:b/>
          <w:sz w:val="22"/>
          <w:szCs w:val="22"/>
        </w:rPr>
        <w:t xml:space="preserve">Загорнов </w:t>
      </w:r>
      <w:r w:rsidRPr="00E56A23">
        <w:rPr>
          <w:rFonts w:asciiTheme="minorHAnsi" w:hAnsiTheme="minorHAnsi" w:cstheme="minorHAnsi"/>
          <w:b/>
          <w:sz w:val="22"/>
          <w:szCs w:val="22"/>
        </w:rPr>
        <w:t xml:space="preserve">Максим </w:t>
      </w:r>
      <w:r w:rsidR="00BA65F8">
        <w:rPr>
          <w:rFonts w:asciiTheme="minorHAnsi" w:hAnsiTheme="minorHAnsi" w:cstheme="minorHAnsi"/>
          <w:b/>
          <w:sz w:val="22"/>
          <w:szCs w:val="22"/>
        </w:rPr>
        <w:t>Александрович</w:t>
      </w:r>
      <w:r w:rsidRPr="00E56A23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президент Ассоциации малой энергетики, председатель подкомитета по малой генерации </w:t>
      </w:r>
      <w:r w:rsidR="00452999">
        <w:rPr>
          <w:rFonts w:asciiTheme="minorHAnsi" w:hAnsiTheme="minorHAnsi" w:cstheme="minorHAnsi"/>
          <w:bCs/>
          <w:sz w:val="22"/>
          <w:szCs w:val="22"/>
        </w:rPr>
        <w:t xml:space="preserve">Общероссийской общественной организации </w:t>
      </w:r>
      <w:r>
        <w:rPr>
          <w:rFonts w:asciiTheme="minorHAnsi" w:hAnsiTheme="minorHAnsi" w:cstheme="minorHAnsi"/>
          <w:bCs/>
          <w:sz w:val="22"/>
          <w:szCs w:val="22"/>
        </w:rPr>
        <w:t>«Делов</w:t>
      </w:r>
      <w:r w:rsidR="00452999">
        <w:rPr>
          <w:rFonts w:asciiTheme="minorHAnsi" w:hAnsiTheme="minorHAnsi" w:cstheme="minorHAnsi"/>
          <w:bCs/>
          <w:sz w:val="22"/>
          <w:szCs w:val="22"/>
        </w:rPr>
        <w:t>ая</w:t>
      </w:r>
      <w:r>
        <w:rPr>
          <w:rFonts w:asciiTheme="minorHAnsi" w:hAnsiTheme="minorHAnsi" w:cstheme="minorHAnsi"/>
          <w:bCs/>
          <w:sz w:val="22"/>
          <w:szCs w:val="22"/>
        </w:rPr>
        <w:t xml:space="preserve"> Росси</w:t>
      </w:r>
      <w:r w:rsidR="00452999">
        <w:rPr>
          <w:rFonts w:asciiTheme="minorHAnsi" w:hAnsiTheme="minorHAnsi" w:cstheme="minorHAnsi"/>
          <w:bCs/>
          <w:sz w:val="22"/>
          <w:szCs w:val="22"/>
        </w:rPr>
        <w:t>я</w:t>
      </w:r>
      <w:r>
        <w:rPr>
          <w:rFonts w:asciiTheme="minorHAnsi" w:hAnsiTheme="minorHAnsi" w:cstheme="minorHAnsi"/>
          <w:bCs/>
          <w:sz w:val="22"/>
          <w:szCs w:val="22"/>
        </w:rPr>
        <w:t>»</w:t>
      </w:r>
    </w:p>
    <w:p w14:paraId="0677C12A" w14:textId="77777777" w:rsidR="00BA65F8" w:rsidRDefault="00BA65F8" w:rsidP="009531E7">
      <w:pPr>
        <w:rPr>
          <w:rFonts w:asciiTheme="minorHAnsi" w:hAnsiTheme="minorHAnsi" w:cstheme="minorHAnsi"/>
          <w:b/>
          <w:sz w:val="22"/>
          <w:szCs w:val="22"/>
        </w:rPr>
      </w:pPr>
    </w:p>
    <w:p w14:paraId="6C9C8B1D" w14:textId="766DB2FB" w:rsidR="009531E7" w:rsidRDefault="009531E7" w:rsidP="009531E7">
      <w:pPr>
        <w:rPr>
          <w:rFonts w:asciiTheme="minorHAnsi" w:hAnsiTheme="minorHAnsi" w:cstheme="minorHAnsi"/>
          <w:b/>
          <w:sz w:val="22"/>
          <w:szCs w:val="22"/>
        </w:rPr>
      </w:pPr>
      <w:r w:rsidRPr="00E56A23">
        <w:rPr>
          <w:rFonts w:asciiTheme="minorHAnsi" w:hAnsiTheme="minorHAnsi" w:cstheme="minorHAnsi"/>
          <w:b/>
          <w:sz w:val="22"/>
          <w:szCs w:val="22"/>
        </w:rPr>
        <w:t>Спикеры:</w:t>
      </w:r>
    </w:p>
    <w:p w14:paraId="6978364D" w14:textId="43C81033" w:rsidR="00A674CF" w:rsidRDefault="00A674CF" w:rsidP="009531E7">
      <w:pPr>
        <w:rPr>
          <w:rFonts w:asciiTheme="minorHAnsi" w:hAnsiTheme="minorHAnsi" w:cstheme="minorHAnsi"/>
          <w:b/>
          <w:sz w:val="22"/>
          <w:szCs w:val="22"/>
        </w:rPr>
      </w:pPr>
    </w:p>
    <w:p w14:paraId="6D224167" w14:textId="318511A8" w:rsidR="00A674CF" w:rsidRDefault="00A674CF" w:rsidP="00866C3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Жихарев Валерий Александрович, </w:t>
      </w:r>
      <w:r w:rsidRPr="00A674CF">
        <w:rPr>
          <w:rFonts w:asciiTheme="minorHAnsi" w:hAnsiTheme="minorHAnsi" w:cstheme="minorHAnsi"/>
          <w:bCs/>
          <w:sz w:val="22"/>
          <w:szCs w:val="22"/>
        </w:rPr>
        <w:t>вице-президент Ассоциации малой энергетики</w:t>
      </w:r>
    </w:p>
    <w:p w14:paraId="23B2FED2" w14:textId="7DF46F86" w:rsidR="00A674CF" w:rsidRPr="00663D36" w:rsidRDefault="00A674CF" w:rsidP="00866C3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Тема: </w:t>
      </w:r>
      <w:r w:rsidR="00700AED">
        <w:rPr>
          <w:rFonts w:asciiTheme="minorHAnsi" w:hAnsiTheme="minorHAnsi" w:cstheme="minorHAnsi"/>
          <w:bCs/>
          <w:sz w:val="22"/>
          <w:szCs w:val="22"/>
        </w:rPr>
        <w:t>Новый энергетический реализм</w:t>
      </w:r>
      <w:r w:rsidR="00866C3A">
        <w:rPr>
          <w:rFonts w:asciiTheme="minorHAnsi" w:hAnsiTheme="minorHAnsi" w:cstheme="minorHAnsi"/>
          <w:bCs/>
          <w:sz w:val="22"/>
          <w:szCs w:val="22"/>
        </w:rPr>
        <w:t>:</w:t>
      </w:r>
      <w:r w:rsidR="00700AED">
        <w:rPr>
          <w:rFonts w:asciiTheme="minorHAnsi" w:hAnsiTheme="minorHAnsi" w:cstheme="minorHAnsi"/>
          <w:bCs/>
          <w:sz w:val="22"/>
          <w:szCs w:val="22"/>
        </w:rPr>
        <w:t xml:space="preserve"> предложения по разблокированию потенциала распред</w:t>
      </w:r>
      <w:r w:rsidR="00826A35">
        <w:rPr>
          <w:rFonts w:asciiTheme="minorHAnsi" w:hAnsiTheme="minorHAnsi" w:cstheme="minorHAnsi"/>
          <w:bCs/>
          <w:sz w:val="22"/>
          <w:szCs w:val="22"/>
        </w:rPr>
        <w:t xml:space="preserve">еленной </w:t>
      </w:r>
      <w:r w:rsidR="00700AED">
        <w:rPr>
          <w:rFonts w:asciiTheme="minorHAnsi" w:hAnsiTheme="minorHAnsi" w:cstheme="minorHAnsi"/>
          <w:bCs/>
          <w:sz w:val="22"/>
          <w:szCs w:val="22"/>
        </w:rPr>
        <w:t>генерации в России.</w:t>
      </w:r>
    </w:p>
    <w:p w14:paraId="372BA304" w14:textId="65757AF1" w:rsidR="009531E7" w:rsidRDefault="009531E7" w:rsidP="00866C3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FA5E98" w14:textId="63743404" w:rsidR="00452999" w:rsidRPr="007B00D8" w:rsidRDefault="00452999" w:rsidP="00866C3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00D8">
        <w:rPr>
          <w:rFonts w:asciiTheme="minorHAnsi" w:hAnsiTheme="minorHAnsi" w:cstheme="minorHAnsi"/>
          <w:b/>
          <w:sz w:val="22"/>
          <w:szCs w:val="22"/>
        </w:rPr>
        <w:t>Турусов Игорь Иванови</w:t>
      </w:r>
      <w:r w:rsidR="007B00D8" w:rsidRPr="007B00D8">
        <w:rPr>
          <w:rFonts w:asciiTheme="minorHAnsi" w:hAnsiTheme="minorHAnsi" w:cstheme="minorHAnsi"/>
          <w:b/>
          <w:sz w:val="22"/>
          <w:szCs w:val="22"/>
        </w:rPr>
        <w:t>ч</w:t>
      </w:r>
      <w:r w:rsidRPr="007B00D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7B00D8">
        <w:rPr>
          <w:rFonts w:asciiTheme="minorHAnsi" w:hAnsiTheme="minorHAnsi" w:cstheme="minorHAnsi"/>
          <w:bCs/>
          <w:sz w:val="22"/>
          <w:szCs w:val="22"/>
        </w:rPr>
        <w:t>председатель совета директоров  ООО «ИНГК»</w:t>
      </w:r>
    </w:p>
    <w:p w14:paraId="15AD3CF4" w14:textId="7BFC63BA" w:rsidR="00452999" w:rsidRDefault="007B00D8" w:rsidP="00866C3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00D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Тема: </w:t>
      </w:r>
      <w:r w:rsidRPr="007B00D8">
        <w:rPr>
          <w:rFonts w:asciiTheme="minorHAnsi" w:hAnsiTheme="minorHAnsi" w:cstheme="minorHAnsi"/>
          <w:bCs/>
          <w:sz w:val="22"/>
          <w:szCs w:val="22"/>
        </w:rPr>
        <w:t>Газотурбинный двигатель (ГТД АА-2000) 2 МВт  и газотурбинный энергетический агрегат (ГТЭА-2000) «Иртыш» на его основе</w:t>
      </w:r>
    </w:p>
    <w:p w14:paraId="1C8AD474" w14:textId="15051F9D" w:rsidR="007B00D8" w:rsidRDefault="007B00D8" w:rsidP="00866C3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420F21" w14:textId="0F2AC253" w:rsidR="002C473E" w:rsidRDefault="002C473E" w:rsidP="00866C3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72A6">
        <w:rPr>
          <w:rFonts w:asciiTheme="minorHAnsi" w:hAnsiTheme="minorHAnsi" w:cstheme="minorHAnsi"/>
          <w:b/>
          <w:sz w:val="22"/>
          <w:szCs w:val="22"/>
        </w:rPr>
        <w:t xml:space="preserve">Рамазанов Анвар </w:t>
      </w:r>
      <w:proofErr w:type="spellStart"/>
      <w:r w:rsidRPr="00BF72A6">
        <w:rPr>
          <w:rFonts w:asciiTheme="minorHAnsi" w:hAnsiTheme="minorHAnsi" w:cstheme="minorHAnsi"/>
          <w:b/>
          <w:sz w:val="22"/>
          <w:szCs w:val="22"/>
        </w:rPr>
        <w:t>Флюрович</w:t>
      </w:r>
      <w:proofErr w:type="spellEnd"/>
      <w:r w:rsidRPr="00BF72A6">
        <w:rPr>
          <w:rFonts w:asciiTheme="minorHAnsi" w:hAnsiTheme="minorHAnsi" w:cstheme="minorHAnsi"/>
          <w:b/>
          <w:sz w:val="22"/>
          <w:szCs w:val="22"/>
        </w:rPr>
        <w:t>,</w:t>
      </w:r>
      <w:r w:rsidRPr="00BF72A6">
        <w:rPr>
          <w:rFonts w:asciiTheme="minorHAnsi" w:hAnsiTheme="minorHAnsi" w:cstheme="minorHAnsi"/>
          <w:bCs/>
          <w:sz w:val="22"/>
          <w:szCs w:val="22"/>
        </w:rPr>
        <w:t xml:space="preserve"> зам</w:t>
      </w:r>
      <w:r>
        <w:rPr>
          <w:rFonts w:asciiTheme="minorHAnsi" w:hAnsiTheme="minorHAnsi" w:cstheme="minorHAnsi"/>
          <w:bCs/>
          <w:sz w:val="22"/>
          <w:szCs w:val="22"/>
        </w:rPr>
        <w:t>еститель</w:t>
      </w:r>
      <w:r w:rsidRPr="00BF72A6">
        <w:rPr>
          <w:rFonts w:asciiTheme="minorHAnsi" w:hAnsiTheme="minorHAnsi" w:cstheme="minorHAnsi"/>
          <w:bCs/>
          <w:sz w:val="22"/>
          <w:szCs w:val="22"/>
        </w:rPr>
        <w:t xml:space="preserve"> ген</w:t>
      </w:r>
      <w:r>
        <w:rPr>
          <w:rFonts w:asciiTheme="minorHAnsi" w:hAnsiTheme="minorHAnsi" w:cstheme="minorHAnsi"/>
          <w:bCs/>
          <w:sz w:val="22"/>
          <w:szCs w:val="22"/>
        </w:rPr>
        <w:t>ерального</w:t>
      </w:r>
      <w:r w:rsidRPr="00BF72A6">
        <w:rPr>
          <w:rFonts w:asciiTheme="minorHAnsi" w:hAnsiTheme="minorHAnsi" w:cstheme="minorHAnsi"/>
          <w:bCs/>
          <w:sz w:val="22"/>
          <w:szCs w:val="22"/>
        </w:rPr>
        <w:t xml:space="preserve"> директора по стратегическому развитию</w:t>
      </w:r>
      <w:r w:rsidR="00A674CF" w:rsidRPr="00A674CF">
        <w:t xml:space="preserve"> </w:t>
      </w:r>
      <w:r w:rsidR="00A674CF" w:rsidRPr="00A674CF">
        <w:rPr>
          <w:rFonts w:asciiTheme="minorHAnsi" w:hAnsiTheme="minorHAnsi" w:cstheme="minorHAnsi"/>
          <w:bCs/>
          <w:sz w:val="22"/>
          <w:szCs w:val="22"/>
        </w:rPr>
        <w:t>АО «ГТ ЭНЕРГО»</w:t>
      </w:r>
      <w:r w:rsidR="00A674C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44B0C2C" w14:textId="77777777" w:rsidR="002C473E" w:rsidRDefault="002C473E" w:rsidP="00866C3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706">
        <w:rPr>
          <w:rFonts w:asciiTheme="minorHAnsi" w:hAnsiTheme="minorHAnsi" w:cstheme="minorHAnsi"/>
          <w:bCs/>
          <w:i/>
          <w:iCs/>
          <w:sz w:val="22"/>
          <w:szCs w:val="22"/>
        </w:rPr>
        <w:t>Тема: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3706">
        <w:rPr>
          <w:rFonts w:asciiTheme="minorHAnsi" w:hAnsiTheme="minorHAnsi" w:cstheme="minorHAnsi"/>
          <w:bCs/>
          <w:sz w:val="22"/>
          <w:szCs w:val="22"/>
        </w:rPr>
        <w:t>Газотурбинная ТЭЦ 18 МВт в г. Екатеринбург</w:t>
      </w:r>
      <w:r>
        <w:rPr>
          <w:rFonts w:asciiTheme="minorHAnsi" w:hAnsiTheme="minorHAnsi" w:cstheme="minorHAnsi"/>
          <w:bCs/>
          <w:sz w:val="22"/>
          <w:szCs w:val="22"/>
        </w:rPr>
        <w:t xml:space="preserve"> и</w:t>
      </w:r>
      <w:r w:rsidRPr="00FA3706">
        <w:rPr>
          <w:rFonts w:asciiTheme="minorHAnsi" w:hAnsiTheme="minorHAnsi" w:cstheme="minorHAnsi"/>
          <w:bCs/>
          <w:sz w:val="22"/>
          <w:szCs w:val="22"/>
        </w:rPr>
        <w:t xml:space="preserve"> внедрен</w:t>
      </w:r>
      <w:r>
        <w:rPr>
          <w:rFonts w:asciiTheme="minorHAnsi" w:hAnsiTheme="minorHAnsi" w:cstheme="minorHAnsi"/>
          <w:bCs/>
          <w:sz w:val="22"/>
          <w:szCs w:val="22"/>
        </w:rPr>
        <w:t>ие</w:t>
      </w:r>
      <w:r w:rsidRPr="00FA3706">
        <w:rPr>
          <w:rFonts w:asciiTheme="minorHAnsi" w:hAnsiTheme="minorHAnsi" w:cstheme="minorHAnsi"/>
          <w:bCs/>
          <w:sz w:val="22"/>
          <w:szCs w:val="22"/>
        </w:rPr>
        <w:t xml:space="preserve"> систем</w:t>
      </w:r>
      <w:r>
        <w:rPr>
          <w:rFonts w:asciiTheme="minorHAnsi" w:hAnsiTheme="minorHAnsi" w:cstheme="minorHAnsi"/>
          <w:bCs/>
          <w:sz w:val="22"/>
          <w:szCs w:val="22"/>
        </w:rPr>
        <w:t>ы</w:t>
      </w:r>
      <w:r w:rsidRPr="00FA3706">
        <w:rPr>
          <w:rFonts w:asciiTheme="minorHAnsi" w:hAnsiTheme="minorHAnsi" w:cstheme="minorHAnsi"/>
          <w:bCs/>
          <w:sz w:val="22"/>
          <w:szCs w:val="22"/>
        </w:rPr>
        <w:t xml:space="preserve"> управления магнитным подвесом (СУМП) собственной разработки </w:t>
      </w:r>
      <w:r>
        <w:rPr>
          <w:rFonts w:asciiTheme="minorHAnsi" w:hAnsiTheme="minorHAnsi" w:cstheme="minorHAnsi"/>
          <w:bCs/>
          <w:sz w:val="22"/>
          <w:szCs w:val="22"/>
        </w:rPr>
        <w:t>компании</w:t>
      </w:r>
    </w:p>
    <w:p w14:paraId="10DD35CB" w14:textId="11656BEA" w:rsidR="00FA3706" w:rsidRDefault="00FA3706" w:rsidP="00866C3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E9A833" w14:textId="653FE24F" w:rsidR="00FA3706" w:rsidRDefault="00FA3706" w:rsidP="00866C3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706">
        <w:rPr>
          <w:rFonts w:asciiTheme="minorHAnsi" w:hAnsiTheme="minorHAnsi" w:cstheme="minorHAnsi"/>
          <w:b/>
          <w:sz w:val="22"/>
          <w:szCs w:val="22"/>
        </w:rPr>
        <w:t>Волков Павел Владимирович,</w:t>
      </w:r>
      <w:r>
        <w:rPr>
          <w:rFonts w:asciiTheme="minorHAnsi" w:hAnsiTheme="minorHAnsi" w:cstheme="minorHAnsi"/>
          <w:bCs/>
          <w:sz w:val="22"/>
          <w:szCs w:val="22"/>
        </w:rPr>
        <w:t xml:space="preserve"> генеральный директор ООО «Силовые системы»</w:t>
      </w:r>
    </w:p>
    <w:p w14:paraId="5ED9DB8C" w14:textId="08D21D91" w:rsidR="00FA3706" w:rsidRDefault="00FA3706" w:rsidP="00866C3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3706">
        <w:rPr>
          <w:rFonts w:asciiTheme="minorHAnsi" w:hAnsiTheme="minorHAnsi" w:cstheme="minorHAnsi"/>
          <w:bCs/>
          <w:i/>
          <w:iCs/>
          <w:sz w:val="22"/>
          <w:szCs w:val="22"/>
        </w:rPr>
        <w:t>Тема:</w:t>
      </w:r>
      <w:r>
        <w:rPr>
          <w:rFonts w:asciiTheme="minorHAnsi" w:hAnsiTheme="minorHAnsi" w:cstheme="minorHAnsi"/>
          <w:bCs/>
          <w:sz w:val="22"/>
          <w:szCs w:val="22"/>
        </w:rPr>
        <w:t xml:space="preserve"> Строительство</w:t>
      </w:r>
      <w:r w:rsidRPr="00FA3706">
        <w:rPr>
          <w:rFonts w:asciiTheme="minorHAnsi" w:hAnsiTheme="minorHAnsi" w:cstheme="minorHAnsi"/>
          <w:bCs/>
          <w:sz w:val="22"/>
          <w:szCs w:val="22"/>
        </w:rPr>
        <w:t xml:space="preserve"> газовых энергоцентр</w:t>
      </w:r>
      <w:r>
        <w:rPr>
          <w:rFonts w:asciiTheme="minorHAnsi" w:hAnsiTheme="minorHAnsi" w:cstheme="minorHAnsi"/>
          <w:bCs/>
          <w:sz w:val="22"/>
          <w:szCs w:val="22"/>
        </w:rPr>
        <w:t>ов</w:t>
      </w:r>
      <w:r w:rsidRPr="00FA3706">
        <w:rPr>
          <w:rFonts w:asciiTheme="minorHAnsi" w:hAnsiTheme="minorHAnsi" w:cstheme="minorHAnsi"/>
          <w:bCs/>
          <w:sz w:val="22"/>
          <w:szCs w:val="22"/>
        </w:rPr>
        <w:t xml:space="preserve"> для майнинга на газовых месторождениях в Пензенской и Саратовской областях</w:t>
      </w:r>
      <w:r>
        <w:rPr>
          <w:rFonts w:asciiTheme="minorHAnsi" w:hAnsiTheme="minorHAnsi" w:cstheme="minorHAnsi"/>
          <w:bCs/>
          <w:sz w:val="22"/>
          <w:szCs w:val="22"/>
        </w:rPr>
        <w:t>: технологии, результаты, перспективы</w:t>
      </w:r>
    </w:p>
    <w:p w14:paraId="7FC4FBF2" w14:textId="43025C90" w:rsidR="00FA3706" w:rsidRDefault="00FA3706" w:rsidP="00866C3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5620C9" w14:textId="77777777" w:rsidR="00525916" w:rsidRDefault="00525916" w:rsidP="0052591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473E">
        <w:rPr>
          <w:rFonts w:asciiTheme="minorHAnsi" w:hAnsiTheme="minorHAnsi" w:cstheme="minorHAnsi"/>
          <w:b/>
          <w:sz w:val="22"/>
          <w:szCs w:val="22"/>
        </w:rPr>
        <w:t>Жаворонков Алексей</w:t>
      </w:r>
      <w:r>
        <w:rPr>
          <w:rFonts w:asciiTheme="minorHAnsi" w:hAnsiTheme="minorHAnsi" w:cstheme="minorHAnsi"/>
          <w:b/>
          <w:sz w:val="22"/>
          <w:szCs w:val="22"/>
        </w:rPr>
        <w:t xml:space="preserve"> Геннадьевич</w:t>
      </w:r>
      <w:r w:rsidRPr="002C473E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директор офиса в г. Москва ООО «Завод ПСМ»</w:t>
      </w:r>
    </w:p>
    <w:p w14:paraId="733480CE" w14:textId="403E4B1C" w:rsidR="00525916" w:rsidRDefault="00525916" w:rsidP="0052591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473E">
        <w:rPr>
          <w:rFonts w:asciiTheme="minorHAnsi" w:hAnsiTheme="minorHAnsi" w:cstheme="minorHAnsi"/>
          <w:bCs/>
          <w:i/>
          <w:iCs/>
          <w:sz w:val="22"/>
          <w:szCs w:val="22"/>
        </w:rPr>
        <w:t>Тема:</w:t>
      </w:r>
      <w:r>
        <w:rPr>
          <w:rFonts w:asciiTheme="minorHAnsi" w:hAnsiTheme="minorHAnsi" w:cstheme="minorHAnsi"/>
          <w:bCs/>
          <w:sz w:val="22"/>
          <w:szCs w:val="22"/>
        </w:rPr>
        <w:t xml:space="preserve"> Строительство газовых энергоцентров с применением передовых технологий и собственных разработок компании</w:t>
      </w:r>
    </w:p>
    <w:p w14:paraId="30D436C8" w14:textId="77777777" w:rsidR="00525916" w:rsidRDefault="00525916" w:rsidP="0052591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4CA53E" w14:textId="77777777" w:rsidR="002C473E" w:rsidRDefault="002C473E" w:rsidP="00866C3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00D8">
        <w:rPr>
          <w:rFonts w:asciiTheme="minorHAnsi" w:hAnsiTheme="minorHAnsi" w:cstheme="minorHAnsi"/>
          <w:b/>
          <w:sz w:val="22"/>
          <w:szCs w:val="22"/>
        </w:rPr>
        <w:t>Афонин Никита Сергеевич,</w:t>
      </w:r>
      <w:r>
        <w:rPr>
          <w:rFonts w:asciiTheme="minorHAnsi" w:hAnsiTheme="minorHAnsi" w:cstheme="minorHAnsi"/>
          <w:bCs/>
          <w:sz w:val="22"/>
          <w:szCs w:val="22"/>
        </w:rPr>
        <w:t xml:space="preserve"> руководитель проектов </w:t>
      </w:r>
      <w:r w:rsidRPr="007B00D8">
        <w:rPr>
          <w:rFonts w:asciiTheme="minorHAnsi" w:hAnsiTheme="minorHAnsi" w:cstheme="minorHAnsi"/>
          <w:bCs/>
          <w:sz w:val="22"/>
          <w:szCs w:val="22"/>
        </w:rPr>
        <w:t>ПАО «Калужский двигатель»</w:t>
      </w:r>
    </w:p>
    <w:p w14:paraId="1F6C0C73" w14:textId="77777777" w:rsidR="002C473E" w:rsidRDefault="002C473E" w:rsidP="00866C3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00D8">
        <w:rPr>
          <w:rFonts w:asciiTheme="minorHAnsi" w:hAnsiTheme="minorHAnsi" w:cstheme="minorHAnsi"/>
          <w:bCs/>
          <w:i/>
          <w:iCs/>
          <w:sz w:val="22"/>
          <w:szCs w:val="22"/>
        </w:rPr>
        <w:t>Тема: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B00D8">
        <w:rPr>
          <w:rFonts w:asciiTheme="minorHAnsi" w:hAnsiTheme="minorHAnsi" w:cstheme="minorHAnsi"/>
          <w:bCs/>
          <w:sz w:val="22"/>
          <w:szCs w:val="22"/>
        </w:rPr>
        <w:t>Газотурбинная электростанция ГТЭС АГ100 СТ400 мощностью 100 кВт</w:t>
      </w:r>
    </w:p>
    <w:p w14:paraId="0F2651DA" w14:textId="77777777" w:rsidR="002C473E" w:rsidRDefault="002C473E" w:rsidP="00866C3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6D62BB" w14:textId="62539A4F" w:rsidR="00BA65F8" w:rsidRPr="007B00D8" w:rsidRDefault="00EA32F1" w:rsidP="00866C3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F1">
        <w:rPr>
          <w:rFonts w:asciiTheme="minorHAnsi" w:hAnsiTheme="minorHAnsi" w:cstheme="minorHAnsi"/>
          <w:b/>
          <w:sz w:val="22"/>
          <w:szCs w:val="22"/>
        </w:rPr>
        <w:t>Шевцов Александр Петрович</w:t>
      </w:r>
      <w:r>
        <w:rPr>
          <w:rFonts w:asciiTheme="minorHAnsi" w:hAnsiTheme="minorHAnsi" w:cstheme="minorHAnsi"/>
          <w:bCs/>
          <w:sz w:val="22"/>
          <w:szCs w:val="22"/>
        </w:rPr>
        <w:t>, генеральный директор</w:t>
      </w:r>
      <w:r w:rsidRPr="00EA32F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ООО ФПК</w:t>
      </w:r>
      <w:r w:rsidRPr="00EA32F1">
        <w:rPr>
          <w:rFonts w:asciiTheme="minorHAnsi" w:hAnsiTheme="minorHAnsi" w:cstheme="minorHAnsi"/>
          <w:bCs/>
          <w:sz w:val="22"/>
          <w:szCs w:val="22"/>
        </w:rPr>
        <w:t xml:space="preserve"> «Космос Нефть Газ» </w:t>
      </w:r>
    </w:p>
    <w:p w14:paraId="11016B0B" w14:textId="4C9A23ED" w:rsidR="00EA32F1" w:rsidRDefault="00EA32F1" w:rsidP="00866C3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32F1">
        <w:rPr>
          <w:rFonts w:asciiTheme="minorHAnsi" w:hAnsiTheme="minorHAnsi" w:cstheme="minorHAnsi"/>
          <w:bCs/>
          <w:i/>
          <w:iCs/>
          <w:sz w:val="22"/>
          <w:szCs w:val="22"/>
        </w:rPr>
        <w:t>Тема: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A32F1">
        <w:rPr>
          <w:rFonts w:asciiTheme="minorHAnsi" w:hAnsiTheme="minorHAnsi" w:cstheme="minorHAnsi"/>
          <w:bCs/>
          <w:sz w:val="22"/>
          <w:szCs w:val="22"/>
        </w:rPr>
        <w:t>Энергомодуль</w:t>
      </w:r>
      <w:proofErr w:type="spellEnd"/>
      <w:r w:rsidRPr="00EA32F1">
        <w:rPr>
          <w:rFonts w:asciiTheme="minorHAnsi" w:hAnsiTheme="minorHAnsi" w:cstheme="minorHAnsi"/>
          <w:bCs/>
          <w:sz w:val="22"/>
          <w:szCs w:val="22"/>
        </w:rPr>
        <w:t xml:space="preserve"> на основе двигателя Стирлинга для НОВАТЭК в ЯНАО</w:t>
      </w:r>
    </w:p>
    <w:p w14:paraId="5061098C" w14:textId="35B82085" w:rsidR="00267236" w:rsidRDefault="00267236" w:rsidP="00866C3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2F01F7" w14:textId="77777777" w:rsidR="00267236" w:rsidRPr="00267236" w:rsidRDefault="00267236" w:rsidP="0026723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000A33" w14:textId="61208F1A" w:rsidR="00267236" w:rsidRPr="00267236" w:rsidRDefault="00267236" w:rsidP="0026723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236">
        <w:rPr>
          <w:rFonts w:asciiTheme="minorHAnsi" w:hAnsiTheme="minorHAnsi" w:cstheme="minorHAnsi"/>
          <w:b/>
          <w:sz w:val="22"/>
          <w:szCs w:val="22"/>
        </w:rPr>
        <w:t>Ермоленко Андрей Леонидович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267236">
        <w:rPr>
          <w:rFonts w:asciiTheme="minorHAnsi" w:hAnsiTheme="minorHAnsi" w:cstheme="minorHAnsi"/>
          <w:bCs/>
          <w:sz w:val="22"/>
          <w:szCs w:val="22"/>
        </w:rPr>
        <w:t>к</w:t>
      </w:r>
      <w:r w:rsidRPr="00267236">
        <w:rPr>
          <w:rFonts w:asciiTheme="minorHAnsi" w:hAnsiTheme="minorHAnsi" w:cstheme="minorHAnsi"/>
          <w:bCs/>
          <w:sz w:val="22"/>
          <w:szCs w:val="22"/>
        </w:rPr>
        <w:t>оммерческий директор СП Трейд</w:t>
      </w:r>
    </w:p>
    <w:p w14:paraId="73C44DED" w14:textId="4C90AC5C" w:rsidR="00267236" w:rsidRDefault="00267236" w:rsidP="0026723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7236">
        <w:rPr>
          <w:rFonts w:asciiTheme="minorHAnsi" w:hAnsiTheme="minorHAnsi" w:cstheme="minorHAnsi"/>
          <w:bCs/>
          <w:i/>
          <w:iCs/>
          <w:sz w:val="22"/>
          <w:szCs w:val="22"/>
        </w:rPr>
        <w:t>Тема: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67236">
        <w:rPr>
          <w:rFonts w:asciiTheme="minorHAnsi" w:hAnsiTheme="minorHAnsi" w:cstheme="minorHAnsi"/>
          <w:bCs/>
          <w:sz w:val="22"/>
          <w:szCs w:val="22"/>
        </w:rPr>
        <w:t>Ремоторизация</w:t>
      </w:r>
      <w:proofErr w:type="spellEnd"/>
      <w:r w:rsidRPr="00267236">
        <w:rPr>
          <w:rFonts w:asciiTheme="minorHAnsi" w:hAnsiTheme="minorHAnsi" w:cstheme="minorHAnsi"/>
          <w:bCs/>
          <w:sz w:val="22"/>
          <w:szCs w:val="22"/>
        </w:rPr>
        <w:t xml:space="preserve">. Альтернатива капитальному ремонту установок – MWM, CAT, </w:t>
      </w:r>
      <w:proofErr w:type="spellStart"/>
      <w:r w:rsidRPr="00267236">
        <w:rPr>
          <w:rFonts w:asciiTheme="minorHAnsi" w:hAnsiTheme="minorHAnsi" w:cstheme="minorHAnsi"/>
          <w:bCs/>
          <w:sz w:val="22"/>
          <w:szCs w:val="22"/>
        </w:rPr>
        <w:t>Jenbacher</w:t>
      </w:r>
      <w:proofErr w:type="spellEnd"/>
    </w:p>
    <w:p w14:paraId="5C34FB09" w14:textId="778F6C72" w:rsidR="00EA32F1" w:rsidRDefault="00EA32F1" w:rsidP="00866C3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373E4C" w14:textId="47C5B1AB" w:rsidR="00186E93" w:rsidRDefault="00186E93" w:rsidP="00866C3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139C">
        <w:rPr>
          <w:rFonts w:asciiTheme="minorHAnsi" w:hAnsiTheme="minorHAnsi" w:cstheme="minorHAnsi"/>
          <w:b/>
          <w:sz w:val="22"/>
          <w:szCs w:val="22"/>
        </w:rPr>
        <w:lastRenderedPageBreak/>
        <w:t>Неволина Мария Сергеевна</w:t>
      </w:r>
      <w:r>
        <w:rPr>
          <w:rFonts w:asciiTheme="minorHAnsi" w:hAnsiTheme="minorHAnsi" w:cstheme="minorHAnsi"/>
          <w:bCs/>
          <w:sz w:val="22"/>
          <w:szCs w:val="22"/>
        </w:rPr>
        <w:t>, исполнительный директор Ассоциации малой энергетики</w:t>
      </w:r>
    </w:p>
    <w:p w14:paraId="063DBECC" w14:textId="0DA43F20" w:rsidR="00186E93" w:rsidRPr="0039139C" w:rsidRDefault="00186E93" w:rsidP="00866C3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139C">
        <w:rPr>
          <w:rFonts w:asciiTheme="minorHAnsi" w:hAnsiTheme="minorHAnsi" w:cstheme="minorHAnsi"/>
          <w:bCs/>
          <w:i/>
          <w:iCs/>
          <w:sz w:val="22"/>
          <w:szCs w:val="22"/>
        </w:rPr>
        <w:t>Тема: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95E1E">
        <w:rPr>
          <w:rFonts w:asciiTheme="minorHAnsi" w:hAnsiTheme="minorHAnsi" w:cstheme="minorHAnsi"/>
          <w:bCs/>
          <w:sz w:val="22"/>
          <w:szCs w:val="22"/>
        </w:rPr>
        <w:t xml:space="preserve">Старт заявочной кампании </w:t>
      </w:r>
      <w:r w:rsidR="0039139C">
        <w:rPr>
          <w:rFonts w:asciiTheme="minorHAnsi" w:hAnsiTheme="minorHAnsi" w:cstheme="minorHAnsi"/>
          <w:bCs/>
          <w:sz w:val="22"/>
          <w:szCs w:val="22"/>
          <w:lang w:val="en-US"/>
        </w:rPr>
        <w:t>XI</w:t>
      </w:r>
      <w:r w:rsidR="0039139C">
        <w:rPr>
          <w:rFonts w:asciiTheme="minorHAnsi" w:hAnsiTheme="minorHAnsi" w:cstheme="minorHAnsi"/>
          <w:bCs/>
          <w:sz w:val="22"/>
          <w:szCs w:val="22"/>
        </w:rPr>
        <w:t xml:space="preserve"> Международной премии «Малая энергетика – большие достижения»</w:t>
      </w:r>
    </w:p>
    <w:sectPr w:rsidR="00186E93" w:rsidRPr="0039139C" w:rsidSect="00EF57B0">
      <w:headerReference w:type="default" r:id="rId7"/>
      <w:footerReference w:type="default" r:id="rId8"/>
      <w:pgSz w:w="11906" w:h="16838"/>
      <w:pgMar w:top="699" w:right="849" w:bottom="1134" w:left="1134" w:header="28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2C73D" w14:textId="77777777" w:rsidR="00F320FF" w:rsidRDefault="00F320FF" w:rsidP="00FA0BFE">
      <w:r>
        <w:separator/>
      </w:r>
    </w:p>
  </w:endnote>
  <w:endnote w:type="continuationSeparator" w:id="0">
    <w:p w14:paraId="572B09F1" w14:textId="77777777" w:rsidR="00F320FF" w:rsidRDefault="00F320FF" w:rsidP="00FA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altName w:val="Calibri"/>
    <w:charset w:val="CC"/>
    <w:family w:val="auto"/>
    <w:pitch w:val="variable"/>
    <w:sig w:usb0="A0000A2F" w:usb1="5000205B" w:usb2="00000000" w:usb3="00000000" w:csb0="000000B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667A5" w14:textId="06550E35" w:rsidR="000F7731" w:rsidRDefault="00623F2A" w:rsidP="000F7731">
    <w:pPr>
      <w:pStyle w:val="a5"/>
      <w:tabs>
        <w:tab w:val="clear" w:pos="9355"/>
      </w:tabs>
      <w:ind w:right="-850" w:hanging="1701"/>
    </w:pPr>
    <w:r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6CDCE3A" wp14:editId="257582F5">
              <wp:simplePos x="0" y="0"/>
              <wp:positionH relativeFrom="column">
                <wp:posOffset>822325</wp:posOffset>
              </wp:positionH>
              <wp:positionV relativeFrom="paragraph">
                <wp:posOffset>326390</wp:posOffset>
              </wp:positionV>
              <wp:extent cx="5772421" cy="1404620"/>
              <wp:effectExtent l="0" t="0" r="0" b="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42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15FB29" w14:textId="1DB78F4C" w:rsidR="000F7731" w:rsidRPr="003D07CB" w:rsidRDefault="00322912" w:rsidP="00322912">
                          <w:pPr>
                            <w:ind w:hanging="142"/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</w:pP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  <w:lang w:val="en-US"/>
                            </w:rPr>
                            <w:t>www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>.</w:t>
                          </w:r>
                          <w:proofErr w:type="spellStart"/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  <w:lang w:val="en-US"/>
                            </w:rPr>
                            <w:t>energo</w:t>
                          </w:r>
                          <w:proofErr w:type="spellEnd"/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>-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  <w:lang w:val="en-US"/>
                            </w:rPr>
                            <w:t>union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>.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  <w:lang w:val="en-US"/>
                            </w:rPr>
                            <w:t>com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3D07CB"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 xml:space="preserve">              </w:t>
                          </w:r>
                          <w:r w:rsid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3D07CB"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3D07CB">
                            <w:rPr>
                              <w:rFonts w:ascii="Rubik Light" w:hAnsi="Rubik Light" w:cs="Rubik Light"/>
                              <w:noProof/>
                              <w:sz w:val="16"/>
                              <w:szCs w:val="16"/>
                              <w:lang w:eastAsia="zh-CN"/>
                            </w:rPr>
                            <w:drawing>
                              <wp:inline distT="0" distB="0" distL="0" distR="0" wp14:anchorId="739E01D3" wp14:editId="0FB8EE39">
                                <wp:extent cx="77294" cy="72000"/>
                                <wp:effectExtent l="0" t="0" r="0" b="4445"/>
                                <wp:docPr id="203" name="Рисунок 2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2" name="тел.gi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294" cy="7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06515F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>Телефон: 8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  <w:lang w:val="en-US"/>
                            </w:rPr>
                            <w:t> 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>351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  <w:lang w:val="en-US"/>
                            </w:rPr>
                            <w:t> 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 xml:space="preserve">247 33 99      </w:t>
                          </w:r>
                          <w:r w:rsidRPr="003D07CB">
                            <w:rPr>
                              <w:rFonts w:ascii="Rubik Light" w:hAnsi="Rubik Light" w:cs="Rubik Light"/>
                              <w:noProof/>
                              <w:sz w:val="16"/>
                              <w:szCs w:val="16"/>
                              <w:lang w:eastAsia="zh-CN"/>
                            </w:rPr>
                            <w:drawing>
                              <wp:inline distT="0" distB="0" distL="0" distR="0" wp14:anchorId="4497A9D8" wp14:editId="095B9299">
                                <wp:extent cx="67586" cy="72000"/>
                                <wp:effectExtent l="0" t="0" r="8890" b="4445"/>
                                <wp:docPr id="204" name="Рисунок 20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" name="@.gif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586" cy="7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="0006515F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  <w:lang w:val="en-US"/>
                            </w:rPr>
                            <w:t>Email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spellStart"/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  <w:lang w:val="en-US"/>
                            </w:rPr>
                            <w:t>energo</w:t>
                          </w:r>
                          <w:proofErr w:type="spellEnd"/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>@</w:t>
                          </w:r>
                          <w:proofErr w:type="spellStart"/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  <w:lang w:val="en-US"/>
                            </w:rPr>
                            <w:t>energo</w:t>
                          </w:r>
                          <w:proofErr w:type="spellEnd"/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>-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  <w:lang w:val="en-US"/>
                            </w:rPr>
                            <w:t>union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</w:rPr>
                            <w:t>.</w:t>
                          </w:r>
                          <w:r w:rsidRPr="003D07CB">
                            <w:rPr>
                              <w:rFonts w:ascii="Rubik Light" w:hAnsi="Rubik Light" w:cs="Rubik Light"/>
                              <w:sz w:val="16"/>
                              <w:szCs w:val="16"/>
                              <w:lang w:val="en-US"/>
                            </w:rPr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CDCE3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64.75pt;margin-top:25.7pt;width:45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" filled="f" stroked="f">
              <v:textbox style="mso-fit-shape-to-text:t">
                <w:txbxContent>
                  <w:p w14:paraId="6015FB29" w14:textId="1DB78F4C" w:rsidR="000F7731" w:rsidRPr="003D07CB" w:rsidRDefault="00322912" w:rsidP="00322912">
                    <w:pPr>
                      <w:ind w:hanging="142"/>
                      <w:rPr>
                        <w:rFonts w:ascii="Rubik Light" w:hAnsi="Rubik Light" w:cs="Rubik Light"/>
                        <w:sz w:val="16"/>
                        <w:szCs w:val="16"/>
                      </w:rPr>
                    </w:pP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  <w:lang w:val="en-US"/>
                      </w:rPr>
                      <w:t>www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>.</w:t>
                    </w:r>
                    <w:proofErr w:type="spellStart"/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  <w:lang w:val="en-US"/>
                      </w:rPr>
                      <w:t>energo</w:t>
                    </w:r>
                    <w:proofErr w:type="spellEnd"/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>-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  <w:lang w:val="en-US"/>
                      </w:rPr>
                      <w:t>union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>.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  <w:lang w:val="en-US"/>
                      </w:rPr>
                      <w:t>com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 xml:space="preserve">      </w:t>
                    </w:r>
                    <w:r w:rsidR="003D07CB"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 xml:space="preserve">              </w:t>
                    </w:r>
                    <w:r w:rsid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 xml:space="preserve">     </w:t>
                    </w:r>
                    <w:r w:rsidR="003D07CB"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 xml:space="preserve">    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 xml:space="preserve">   </w:t>
                    </w:r>
                    <w:r w:rsidRPr="003D07CB">
                      <w:rPr>
                        <w:rFonts w:ascii="Rubik Light" w:hAnsi="Rubik Light" w:cs="Rubik Light"/>
                        <w:noProof/>
                        <w:sz w:val="16"/>
                        <w:szCs w:val="16"/>
                        <w:lang w:eastAsia="zh-CN"/>
                      </w:rPr>
                      <w:drawing>
                        <wp:inline distT="0" distB="0" distL="0" distR="0" wp14:anchorId="739E01D3" wp14:editId="0FB8EE39">
                          <wp:extent cx="77294" cy="72000"/>
                          <wp:effectExtent l="0" t="0" r="0" b="4445"/>
                          <wp:docPr id="203" name="Рисунок 20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2" name="тел.gi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294" cy="7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 xml:space="preserve"> </w:t>
                    </w:r>
                    <w:r w:rsidR="0006515F">
                      <w:rPr>
                        <w:rFonts w:ascii="Rubik Light" w:hAnsi="Rubik Light" w:cs="Rubik Light"/>
                        <w:sz w:val="16"/>
                        <w:szCs w:val="16"/>
                      </w:rPr>
                      <w:t xml:space="preserve"> 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>Телефон: 8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  <w:lang w:val="en-US"/>
                      </w:rPr>
                      <w:t> 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>351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  <w:lang w:val="en-US"/>
                      </w:rPr>
                      <w:t> 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 xml:space="preserve">247 33 99      </w:t>
                    </w:r>
                    <w:r w:rsidRPr="003D07CB">
                      <w:rPr>
                        <w:rFonts w:ascii="Rubik Light" w:hAnsi="Rubik Light" w:cs="Rubik Light"/>
                        <w:noProof/>
                        <w:sz w:val="16"/>
                        <w:szCs w:val="16"/>
                        <w:lang w:eastAsia="zh-CN"/>
                      </w:rPr>
                      <w:drawing>
                        <wp:inline distT="0" distB="0" distL="0" distR="0" wp14:anchorId="4497A9D8" wp14:editId="095B9299">
                          <wp:extent cx="67586" cy="72000"/>
                          <wp:effectExtent l="0" t="0" r="8890" b="4445"/>
                          <wp:docPr id="204" name="Рисунок 20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3" name="@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586" cy="7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 xml:space="preserve"> </w:t>
                    </w:r>
                    <w:r w:rsidR="0006515F">
                      <w:rPr>
                        <w:rFonts w:ascii="Rubik Light" w:hAnsi="Rubik Light" w:cs="Rubik Light"/>
                        <w:sz w:val="16"/>
                        <w:szCs w:val="16"/>
                      </w:rPr>
                      <w:t xml:space="preserve"> 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  <w:lang w:val="en-US"/>
                      </w:rPr>
                      <w:t>Email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  <w:lang w:val="en-US"/>
                      </w:rPr>
                      <w:t>energo</w:t>
                    </w:r>
                    <w:proofErr w:type="spellEnd"/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>@</w:t>
                    </w:r>
                    <w:proofErr w:type="spellStart"/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  <w:lang w:val="en-US"/>
                      </w:rPr>
                      <w:t>energo</w:t>
                    </w:r>
                    <w:proofErr w:type="spellEnd"/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>-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  <w:lang w:val="en-US"/>
                      </w:rPr>
                      <w:t>union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</w:rPr>
                      <w:t>.</w:t>
                    </w:r>
                    <w:r w:rsidRPr="003D07CB">
                      <w:rPr>
                        <w:rFonts w:ascii="Rubik Light" w:hAnsi="Rubik Light" w:cs="Rubik Light"/>
                        <w:sz w:val="16"/>
                        <w:szCs w:val="16"/>
                        <w:lang w:val="en-US"/>
                      </w:rPr>
                      <w:t>com</w:t>
                    </w:r>
                  </w:p>
                </w:txbxContent>
              </v:textbox>
            </v:shape>
          </w:pict>
        </mc:Fallback>
      </mc:AlternateContent>
    </w:r>
    <w:r w:rsidR="00EF146C">
      <w:rPr>
        <w:noProof/>
        <w:lang w:eastAsia="zh-CN"/>
      </w:rPr>
      <w:drawing>
        <wp:inline distT="0" distB="0" distL="0" distR="0" wp14:anchorId="080EB124" wp14:editId="0637F46F">
          <wp:extent cx="7555881" cy="884555"/>
          <wp:effectExtent l="0" t="0" r="6985" b="0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 (2).gif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72"/>
                  <a:stretch/>
                </pic:blipFill>
                <pic:spPr bwMode="auto">
                  <a:xfrm>
                    <a:off x="0" y="0"/>
                    <a:ext cx="7694109" cy="9007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F7731"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8F820" w14:textId="77777777" w:rsidR="00F320FF" w:rsidRDefault="00F320FF" w:rsidP="00FA0BFE">
      <w:r>
        <w:separator/>
      </w:r>
    </w:p>
  </w:footnote>
  <w:footnote w:type="continuationSeparator" w:id="0">
    <w:p w14:paraId="036EA2BB" w14:textId="77777777" w:rsidR="00F320FF" w:rsidRDefault="00F320FF" w:rsidP="00FA0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9EC3D" w14:textId="43FFC676" w:rsidR="00FA0BFE" w:rsidRDefault="00A80B72" w:rsidP="00FA0BFE">
    <w:pPr>
      <w:pStyle w:val="a3"/>
      <w:tabs>
        <w:tab w:val="clear" w:pos="9355"/>
      </w:tabs>
      <w:ind w:right="-850" w:hanging="1701"/>
    </w:pPr>
    <w:r>
      <w:rPr>
        <w:noProof/>
        <w:lang w:eastAsia="zh-CN"/>
      </w:rPr>
      <w:drawing>
        <wp:inline distT="0" distB="0" distL="0" distR="0" wp14:anchorId="466D689F" wp14:editId="15791050">
          <wp:extent cx="7560541" cy="755650"/>
          <wp:effectExtent l="0" t="0" r="2540" b="635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1 (2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434" cy="759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E4BCE"/>
    <w:multiLevelType w:val="hybridMultilevel"/>
    <w:tmpl w:val="1C74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BFE"/>
    <w:rsid w:val="0006515F"/>
    <w:rsid w:val="00075C84"/>
    <w:rsid w:val="000A3F3B"/>
    <w:rsid w:val="000F7731"/>
    <w:rsid w:val="001179B7"/>
    <w:rsid w:val="00126B7D"/>
    <w:rsid w:val="00160644"/>
    <w:rsid w:val="00162F06"/>
    <w:rsid w:val="00186E93"/>
    <w:rsid w:val="001E6BF9"/>
    <w:rsid w:val="00252857"/>
    <w:rsid w:val="00267236"/>
    <w:rsid w:val="002C473E"/>
    <w:rsid w:val="00322912"/>
    <w:rsid w:val="00355CAE"/>
    <w:rsid w:val="00364CA6"/>
    <w:rsid w:val="00376E66"/>
    <w:rsid w:val="00377A85"/>
    <w:rsid w:val="00385253"/>
    <w:rsid w:val="0039139C"/>
    <w:rsid w:val="003D07CB"/>
    <w:rsid w:val="003E26B4"/>
    <w:rsid w:val="003F145A"/>
    <w:rsid w:val="00447BB4"/>
    <w:rsid w:val="00452999"/>
    <w:rsid w:val="004735D5"/>
    <w:rsid w:val="00525916"/>
    <w:rsid w:val="005E41DE"/>
    <w:rsid w:val="005F795B"/>
    <w:rsid w:val="00623F2A"/>
    <w:rsid w:val="00650D4A"/>
    <w:rsid w:val="00663D36"/>
    <w:rsid w:val="00684992"/>
    <w:rsid w:val="006C1418"/>
    <w:rsid w:val="006D7BB5"/>
    <w:rsid w:val="006F3CFC"/>
    <w:rsid w:val="00700AED"/>
    <w:rsid w:val="007174C3"/>
    <w:rsid w:val="0072337A"/>
    <w:rsid w:val="00742C20"/>
    <w:rsid w:val="00780599"/>
    <w:rsid w:val="007B00D8"/>
    <w:rsid w:val="00826A35"/>
    <w:rsid w:val="00846C96"/>
    <w:rsid w:val="00847591"/>
    <w:rsid w:val="00866C3A"/>
    <w:rsid w:val="008B224D"/>
    <w:rsid w:val="008B30F1"/>
    <w:rsid w:val="009270A9"/>
    <w:rsid w:val="009531E7"/>
    <w:rsid w:val="009650EA"/>
    <w:rsid w:val="009C614F"/>
    <w:rsid w:val="00A2569B"/>
    <w:rsid w:val="00A35D23"/>
    <w:rsid w:val="00A40E8E"/>
    <w:rsid w:val="00A44A71"/>
    <w:rsid w:val="00A674CF"/>
    <w:rsid w:val="00A80B72"/>
    <w:rsid w:val="00AF62C2"/>
    <w:rsid w:val="00B07886"/>
    <w:rsid w:val="00B2265B"/>
    <w:rsid w:val="00B4087C"/>
    <w:rsid w:val="00B5670A"/>
    <w:rsid w:val="00BA65F8"/>
    <w:rsid w:val="00BE310B"/>
    <w:rsid w:val="00BF72A6"/>
    <w:rsid w:val="00D23DC3"/>
    <w:rsid w:val="00D76D26"/>
    <w:rsid w:val="00E56A23"/>
    <w:rsid w:val="00EA32F1"/>
    <w:rsid w:val="00EF146C"/>
    <w:rsid w:val="00EF5509"/>
    <w:rsid w:val="00EF57B0"/>
    <w:rsid w:val="00F320FF"/>
    <w:rsid w:val="00F4479C"/>
    <w:rsid w:val="00F93134"/>
    <w:rsid w:val="00F95E1E"/>
    <w:rsid w:val="00FA0BFE"/>
    <w:rsid w:val="00FA3706"/>
    <w:rsid w:val="00FE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823C8A"/>
  <w15:docId w15:val="{59EEA266-BB6E-4A31-9CE6-94032C27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7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F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A0BFE"/>
  </w:style>
  <w:style w:type="paragraph" w:styleId="a5">
    <w:name w:val="footer"/>
    <w:basedOn w:val="a"/>
    <w:link w:val="a6"/>
    <w:uiPriority w:val="99"/>
    <w:unhideWhenUsed/>
    <w:rsid w:val="00FA0BF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A0BFE"/>
  </w:style>
  <w:style w:type="character" w:styleId="a7">
    <w:name w:val="Hyperlink"/>
    <w:basedOn w:val="a0"/>
    <w:uiPriority w:val="99"/>
    <w:unhideWhenUsed/>
    <w:rsid w:val="0032291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22912"/>
    <w:rPr>
      <w:color w:val="605E5C"/>
      <w:shd w:val="clear" w:color="auto" w:fill="E1DFDD"/>
    </w:rPr>
  </w:style>
  <w:style w:type="paragraph" w:styleId="a8">
    <w:name w:val="Body Text"/>
    <w:basedOn w:val="a"/>
    <w:link w:val="a9"/>
    <w:semiHidden/>
    <w:unhideWhenUsed/>
    <w:rsid w:val="00EF57B0"/>
    <w:pPr>
      <w:spacing w:after="120"/>
    </w:pPr>
    <w:rPr>
      <w:rFonts w:ascii="Verdana" w:hAnsi="Verdana"/>
      <w:sz w:val="22"/>
    </w:rPr>
  </w:style>
  <w:style w:type="character" w:customStyle="1" w:styleId="a9">
    <w:name w:val="Основной текст Знак"/>
    <w:basedOn w:val="a0"/>
    <w:link w:val="a8"/>
    <w:semiHidden/>
    <w:rsid w:val="00EF57B0"/>
    <w:rPr>
      <w:rFonts w:ascii="Verdana" w:eastAsia="Times New Roman" w:hAnsi="Verdana" w:cs="Times New Roman"/>
      <w:szCs w:val="24"/>
      <w:lang w:eastAsia="ar-SA"/>
    </w:rPr>
  </w:style>
  <w:style w:type="table" w:styleId="aa">
    <w:name w:val="Table Grid"/>
    <w:basedOn w:val="a1"/>
    <w:uiPriority w:val="39"/>
    <w:rsid w:val="00EF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62F06"/>
    <w:pPr>
      <w:ind w:left="720"/>
      <w:contextualSpacing/>
    </w:pPr>
  </w:style>
  <w:style w:type="character" w:customStyle="1" w:styleId="mce-nbsp-wrap">
    <w:name w:val="mce-nbsp-wrap"/>
    <w:basedOn w:val="a0"/>
    <w:rsid w:val="00A35D23"/>
  </w:style>
  <w:style w:type="paragraph" w:styleId="ac">
    <w:name w:val="Balloon Text"/>
    <w:basedOn w:val="a"/>
    <w:link w:val="ad"/>
    <w:uiPriority w:val="99"/>
    <w:semiHidden/>
    <w:unhideWhenUsed/>
    <w:rsid w:val="00700A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0A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1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Неволина Мария Сергеевна</cp:lastModifiedBy>
  <cp:revision>27</cp:revision>
  <cp:lastPrinted>2025-03-10T08:28:00Z</cp:lastPrinted>
  <dcterms:created xsi:type="dcterms:W3CDTF">2020-04-14T05:56:00Z</dcterms:created>
  <dcterms:modified xsi:type="dcterms:W3CDTF">2025-05-20T11:41:00Z</dcterms:modified>
</cp:coreProperties>
</file>